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512" w:rsidRPr="003F0512" w:rsidRDefault="003F0512" w:rsidP="003F051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  <w:r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УТВЕРЖДАЮ:</w:t>
      </w:r>
    </w:p>
    <w:p w:rsidR="003F0512" w:rsidRPr="003F0512" w:rsidRDefault="003F0512" w:rsidP="003F051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  <w:r w:rsidRPr="003F0512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Заведующая МКДОУ д/с «Солнышко»</w:t>
      </w:r>
    </w:p>
    <w:p w:rsidR="003F0512" w:rsidRPr="003F0512" w:rsidRDefault="003F0512" w:rsidP="003F051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  <w:r w:rsidRPr="003F0512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__________________Зубаирова П.М.</w:t>
      </w:r>
    </w:p>
    <w:p w:rsidR="003F0512" w:rsidRDefault="003F0512" w:rsidP="003F0512">
      <w:pPr>
        <w:spacing w:before="300" w:after="150" w:line="240" w:lineRule="auto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</w:p>
    <w:p w:rsidR="003F0512" w:rsidRDefault="003F0512" w:rsidP="003F0512">
      <w:pPr>
        <w:spacing w:before="300" w:after="150" w:line="240" w:lineRule="auto"/>
        <w:outlineLvl w:val="0"/>
        <w:rPr>
          <w:rFonts w:ascii="Helvetica" w:eastAsia="Times New Roman" w:hAnsi="Helvetica" w:cs="Helvetica"/>
          <w:b/>
          <w:color w:val="2E2E2E"/>
          <w:kern w:val="36"/>
          <w:sz w:val="54"/>
          <w:szCs w:val="54"/>
          <w:lang w:eastAsia="ru-RU"/>
        </w:rPr>
      </w:pPr>
    </w:p>
    <w:p w:rsidR="003F0512" w:rsidRPr="003F0512" w:rsidRDefault="003F0512" w:rsidP="003F0512">
      <w:pPr>
        <w:spacing w:before="300" w:after="150" w:line="240" w:lineRule="auto"/>
        <w:jc w:val="center"/>
        <w:outlineLvl w:val="0"/>
        <w:rPr>
          <w:rFonts w:eastAsia="Times New Roman" w:cs="Helvetica"/>
          <w:b/>
          <w:color w:val="2E2E2E"/>
          <w:kern w:val="36"/>
          <w:sz w:val="54"/>
          <w:szCs w:val="54"/>
          <w:lang w:eastAsia="ru-RU"/>
        </w:rPr>
      </w:pPr>
    </w:p>
    <w:p w:rsidR="003F0512" w:rsidRPr="003F0512" w:rsidRDefault="003F0512" w:rsidP="003F0512">
      <w:pPr>
        <w:spacing w:before="300" w:after="150" w:line="240" w:lineRule="auto"/>
        <w:jc w:val="center"/>
        <w:outlineLvl w:val="0"/>
        <w:rPr>
          <w:rFonts w:eastAsia="Times New Roman" w:cs="Helvetica"/>
          <w:b/>
          <w:color w:val="2E2E2E"/>
          <w:kern w:val="36"/>
          <w:sz w:val="54"/>
          <w:szCs w:val="54"/>
          <w:lang w:eastAsia="ru-RU"/>
        </w:rPr>
      </w:pPr>
      <w:r w:rsidRPr="003F0512">
        <w:rPr>
          <w:rFonts w:eastAsia="Times New Roman" w:cs="Helvetica"/>
          <w:b/>
          <w:color w:val="2E2E2E"/>
          <w:kern w:val="36"/>
          <w:sz w:val="54"/>
          <w:szCs w:val="54"/>
          <w:lang w:eastAsia="ru-RU"/>
        </w:rPr>
        <w:t>Положение</w:t>
      </w:r>
    </w:p>
    <w:p w:rsidR="003F0512" w:rsidRPr="00292F17" w:rsidRDefault="003F0512" w:rsidP="00292F17">
      <w:pPr>
        <w:spacing w:before="300" w:after="150" w:line="240" w:lineRule="auto"/>
        <w:jc w:val="center"/>
        <w:outlineLvl w:val="0"/>
        <w:rPr>
          <w:rFonts w:eastAsia="Times New Roman" w:cs="Helvetica"/>
          <w:kern w:val="36"/>
          <w:sz w:val="44"/>
          <w:szCs w:val="54"/>
          <w:lang w:eastAsia="ru-RU"/>
        </w:rPr>
      </w:pPr>
      <w:r w:rsidRPr="003F0512">
        <w:rPr>
          <w:rFonts w:eastAsia="Times New Roman" w:cs="Helvetica"/>
          <w:kern w:val="36"/>
          <w:sz w:val="44"/>
          <w:szCs w:val="54"/>
          <w:lang w:eastAsia="ru-RU"/>
        </w:rPr>
        <w:t>«О порядке оформления возникновения, приостановления и прекращения отношений между образовательным учреждением, обучающимися и (или) родителями (законными представителями) несовершеннолетних обучающихся»</w:t>
      </w:r>
    </w:p>
    <w:p w:rsidR="003F0512" w:rsidRPr="003F0512" w:rsidRDefault="003F0512" w:rsidP="003F0512">
      <w:pPr>
        <w:spacing w:before="300" w:after="150" w:line="240" w:lineRule="auto"/>
        <w:jc w:val="center"/>
        <w:outlineLvl w:val="0"/>
        <w:rPr>
          <w:rFonts w:eastAsia="Times New Roman" w:cs="Helvetica"/>
          <w:kern w:val="36"/>
          <w:sz w:val="36"/>
          <w:szCs w:val="54"/>
          <w:lang w:eastAsia="ru-RU"/>
        </w:rPr>
      </w:pPr>
      <w:r w:rsidRPr="003F0512">
        <w:rPr>
          <w:rFonts w:eastAsia="Times New Roman" w:cs="Helvetica"/>
          <w:kern w:val="36"/>
          <w:sz w:val="36"/>
          <w:szCs w:val="54"/>
          <w:lang w:eastAsia="ru-RU"/>
        </w:rPr>
        <w:t>МКДОУ д/с «Солнышко»</w:t>
      </w:r>
    </w:p>
    <w:p w:rsidR="006C7DDC" w:rsidRDefault="006C7DDC" w:rsidP="003F0512">
      <w:pPr>
        <w:jc w:val="right"/>
      </w:pPr>
    </w:p>
    <w:p w:rsidR="003F0512" w:rsidRDefault="003F0512" w:rsidP="003F0512">
      <w:pPr>
        <w:jc w:val="right"/>
      </w:pPr>
      <w:r>
        <w:t>Рассмотрено и принято на заседании</w:t>
      </w:r>
    </w:p>
    <w:p w:rsidR="003F0512" w:rsidRDefault="003F0512" w:rsidP="003F0512">
      <w:pPr>
        <w:jc w:val="right"/>
      </w:pPr>
      <w:r>
        <w:t>Совета родителей</w:t>
      </w:r>
    </w:p>
    <w:p w:rsidR="003F0512" w:rsidRDefault="003F0512" w:rsidP="003F0512">
      <w:pPr>
        <w:jc w:val="right"/>
      </w:pPr>
      <w:r>
        <w:t>Протокол № ___ от _______ 20___г.</w:t>
      </w:r>
    </w:p>
    <w:p w:rsidR="003F0512" w:rsidRDefault="003F0512" w:rsidP="003F0512"/>
    <w:p w:rsidR="003F0512" w:rsidRDefault="003F0512" w:rsidP="003F0512"/>
    <w:p w:rsidR="003F0512" w:rsidRDefault="003F0512" w:rsidP="003F0512"/>
    <w:p w:rsidR="003F0512" w:rsidRDefault="003F0512" w:rsidP="003F0512"/>
    <w:p w:rsidR="003F0512" w:rsidRDefault="003F0512" w:rsidP="003F0512"/>
    <w:p w:rsidR="003F0512" w:rsidRDefault="003F0512" w:rsidP="003F0512"/>
    <w:p w:rsidR="003F0512" w:rsidRDefault="003F0512" w:rsidP="003F0512"/>
    <w:p w:rsidR="003F0512" w:rsidRDefault="003F0512" w:rsidP="003F0512"/>
    <w:p w:rsidR="003F0512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2F17" w:rsidRDefault="00292F17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F4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Общие положения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Настоящее положение разработано в соответствии с Федеральным законом от 29 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декабря 2012 г. №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273-ФЗ «Об образовании в Российской Федерации», Федеральным Законом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«Об основных гарантиях прав реб</w:t>
      </w:r>
      <w:r>
        <w:rPr>
          <w:rFonts w:ascii="Cambria Math" w:eastAsia="Times New Roman" w:hAnsi="Cambria Math" w:cs="Times New Roman"/>
          <w:sz w:val="27"/>
          <w:szCs w:val="27"/>
          <w:lang w:eastAsia="ru-RU"/>
        </w:rPr>
        <w:t>ё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нка в Российской Федерации» от 24.07.1998г. 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124-ФЗ, Уставом МК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ДОУ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д/с «Солнышко»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–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Учреждение).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1.2. Настоящее положение устанавливает порядок оформления возникновения, приостановления и прекращения отношений между Учреждением, обучающимися и (или) родителями (законными представителями) несовершеннолетних обучающихся.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1.3. Под образовательными отношениями понимается освоение обучающимися содержания образовательных программ.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1.4. Участники образовательных отношений –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</w:t>
      </w:r>
    </w:p>
    <w:p w:rsidR="003F0512" w:rsidRPr="00BF0FDE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1.5. Настоящее Положение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рассматривается утверждается на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заседании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едагогического совета, на Общем собрании родителей обучающихся (воспитанников).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1.6. Положение является локальным нормативным актом, регламентирующим деятельность образовательного учреждения.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Возникновение образовательных отношений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2.1 Основанием возникновения образовательных отношений является приказ заведующей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Учреждения о приеме обучающегося (воспитанника)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обучение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образовательное учреждение.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2.2. Изданию приказа о зачислении предшествует заключение договора об образовании.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2.3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Права и обязанности обучающегося(воспитанника), предусмотренные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законодательством об образовании и локальными нормативными актами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МКДОУ д/с «Солнышко»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возникают с даты, указанной в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приказе о приеме на обучение и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в договоре об образовании.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Договор об образовании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 Договор об образовании заключается в простой письменной форме между Учреждением и родителями (законными представителями) несовершеннолетнего лица.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3.2. В договоре об образовании должны быть указаны основные характеристики образования-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направленность образовательной программы (часть образовательной 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программы определенных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уровня, вида и (или) направленности), форма обучения, срок освоения образовательной программы (продолжительность обучения).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3.3. Договор об образовании не может содержать условия, которые ограничивают права лиц, имеющих право на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получение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образования определенных уровня и направленности и подавших заявления о приеме на обучение (далее -поступающие), и обучающихся или снижают уровень</w:t>
      </w:r>
      <w:r w:rsidRPr="00FF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предоставления им гарантий по сравнению с условиями, установленными законодательством об образовании.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3.4.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Изменение образовательных отношений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4.1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Образовательные отношения изменяются в случае изменения условий получения обучающимся образования по конкретной основной или дополнительной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образовательной программе, повлекшего за собой изменение взаимных прав и обязанностей обучающегося и Учреждения.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4.2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Образовательные отношения могут быть изменены как по инициативе родителей (законных представителей) несовершеннолетнего обучающегося по их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заявлению в письменной форме, так и по инициативе Учреждения.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4.3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Основанием для изменения образовательных отношений является приказ заведующей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бразовательного учреждения.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4.4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Права и обязанности обучающегося, предусмотренные законодательством об образовании и локальными нормативными Образовательного учреждения изменяются с даты издания приказа или с иной указанной в нем даты.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5.Приостановление образовательных отношений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5.1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Образовательные отношения могут быть приостановлены в случае отсутствия обучающегося по следующим причинам: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нахождение в оздоровительном учреждении;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продолжительная болезнь;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длительное медицинское обследование;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иные семейные обстоятельства.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5.2 Приостановление образовательных отношений, за исключением приостановления образовательных отношений по инициативе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образовательного учреждения, осуществляется по письменному заявлению родителей (законных представителей) несовершеннолетнего обучающегося. Форма заявления о приостановлении образовательн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ых отношений разрабатывается в о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бразовательном учреждении и размещается на официальном сайте Образовательного учреждения в сети «Интернет».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Приостановление образовательных отношений оформляется приказом заведующей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учреждения.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6.Прекращение образовательных отношений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6.1 Образовательные отношения прекращаются в связи с отчислением обучающегося из Образовательного учреждения: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связи с получением образования (завершением обучения);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досрочно по основаниям, установленным пунктом 6.2 настоящего Положения.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6.2 Образовательные отношения могут быть прекращены досрочно</w:t>
      </w:r>
    </w:p>
    <w:p w:rsidR="003F0512" w:rsidRPr="00BF0FDE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следующих случаях: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</w:t>
      </w:r>
    </w:p>
    <w:p w:rsidR="003F0512" w:rsidRPr="00BF0FDE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обстоятельствам, не зависящим от воли родителей (законных представителей) несовершеннолетнего обучающегося и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образовательного учреждения, в том числе в случае ликвидации Образовательного учреждения, аннулирования лицензии на </w:t>
      </w:r>
    </w:p>
    <w:p w:rsidR="003F0512" w:rsidRPr="00BF0FDE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осуществление образовательной деятельности,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sym w:font="Symbol" w:char="F02D"/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судебному решению.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6.3 Досрочное прекращение образовательных отношений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инициативе родителей (законных представителей) несовершеннолетнего обучающегося не влечет за собой возникновение каких-либо дополнительных обязательств указанного обучающегося перед Образовательным учреждением.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6.4 Основанием для прекращения образовательных отношений является приказ заведующей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учреждения об отчислении обучающегося.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6.5. Права и обязанност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обучающегося, предусмотренные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законодательством об образовании и 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окальными нормативными актами МК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ДОУ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д/с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«Солнышко»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прекращаются с даты его отчисления из Учреждения.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6.6. Образовательное учреждение, осуществляющее образовательную деятельность,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ее учредитель в случае досрочного прекращения образовательных отношений по основаниям, не зависящим от в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оли организации, осуществляющей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редусмотренные</w:t>
      </w:r>
      <w:r w:rsidRPr="00BF0FD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договором об образовании.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6.7. В случае прекращения деятельности Учреждения,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родителей (законных представителей) несовершеннолетних обучающихся в другие образовательные организации, реализующие соответствующие образовательные программы.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6.8.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Заключительные положения</w:t>
      </w:r>
    </w:p>
    <w:p w:rsidR="003F0512" w:rsidRPr="00FF4AED" w:rsidRDefault="003F0512" w:rsidP="003F051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4AED">
        <w:rPr>
          <w:rFonts w:ascii="Times New Roman" w:eastAsia="Times New Roman" w:hAnsi="Times New Roman" w:cs="Times New Roman"/>
          <w:sz w:val="27"/>
          <w:szCs w:val="27"/>
          <w:lang w:eastAsia="ru-RU"/>
        </w:rPr>
        <w:t>7.1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Учреждением и обучающимися и (или) их родителями (законными представителями).</w:t>
      </w:r>
    </w:p>
    <w:p w:rsidR="003F0512" w:rsidRPr="00BF0FDE" w:rsidRDefault="003F0512" w:rsidP="003F0512">
      <w:pPr>
        <w:rPr>
          <w:rFonts w:ascii="Times New Roman" w:hAnsi="Times New Roman" w:cs="Times New Roman"/>
          <w:sz w:val="27"/>
          <w:szCs w:val="27"/>
        </w:rPr>
      </w:pPr>
    </w:p>
    <w:p w:rsidR="003F0512" w:rsidRDefault="003F0512" w:rsidP="003F0512"/>
    <w:p w:rsidR="003F0512" w:rsidRDefault="003F0512" w:rsidP="003F0512"/>
    <w:sectPr w:rsidR="003F0512" w:rsidSect="003F05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36"/>
    <w:rsid w:val="00292F17"/>
    <w:rsid w:val="003F0512"/>
    <w:rsid w:val="00631936"/>
    <w:rsid w:val="006C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7B4D"/>
  <w15:chartTrackingRefBased/>
  <w15:docId w15:val="{F9CF72F7-64F3-491D-BF09-6B92AD59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05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5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8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1175</Words>
  <Characters>6702</Characters>
  <Application>Microsoft Office Word</Application>
  <DocSecurity>0</DocSecurity>
  <Lines>55</Lines>
  <Paragraphs>15</Paragraphs>
  <ScaleCrop>false</ScaleCrop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2021-02-26T08:13:00Z</dcterms:created>
  <dcterms:modified xsi:type="dcterms:W3CDTF">2021-02-26T09:55:00Z</dcterms:modified>
</cp:coreProperties>
</file>